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8307A" w14:textId="77777777" w:rsidR="00656C14" w:rsidRPr="00126201" w:rsidRDefault="005812A7">
      <w:pPr>
        <w:pStyle w:val="Title"/>
        <w:rPr>
          <w:rFonts w:ascii="Calibri" w:hAnsi="Calibri" w:cs="Calibri"/>
          <w:b/>
          <w:bCs/>
          <w:sz w:val="32"/>
          <w:szCs w:val="32"/>
        </w:rPr>
      </w:pPr>
      <w:r w:rsidRPr="00126201">
        <w:rPr>
          <w:rFonts w:ascii="Calibri" w:hAnsi="Calibri" w:cs="Calibri"/>
          <w:b/>
          <w:bCs/>
          <w:sz w:val="32"/>
          <w:szCs w:val="32"/>
        </w:rPr>
        <w:t>DETAILS OF</w:t>
      </w:r>
      <w:r w:rsidR="00656C14" w:rsidRPr="00126201">
        <w:rPr>
          <w:rFonts w:ascii="Calibri" w:hAnsi="Calibri" w:cs="Calibri"/>
          <w:b/>
          <w:bCs/>
          <w:sz w:val="32"/>
          <w:szCs w:val="32"/>
        </w:rPr>
        <w:t xml:space="preserve"> POST  </w:t>
      </w:r>
    </w:p>
    <w:p w14:paraId="0F58307B" w14:textId="77777777" w:rsidR="00656C14" w:rsidRPr="009C39AA" w:rsidRDefault="00656C14">
      <w:pPr>
        <w:pStyle w:val="Title"/>
        <w:jc w:val="both"/>
        <w:rPr>
          <w:rFonts w:ascii="Calibri" w:hAnsi="Calibri" w:cs="Calibri"/>
          <w:szCs w:val="24"/>
        </w:rPr>
      </w:pPr>
    </w:p>
    <w:p w14:paraId="0F58307C" w14:textId="77777777" w:rsidR="00656C14" w:rsidRPr="009C39AA" w:rsidRDefault="00656C14">
      <w:pPr>
        <w:pStyle w:val="Title"/>
        <w:jc w:val="both"/>
        <w:rPr>
          <w:rFonts w:ascii="Calibri" w:hAnsi="Calibri" w:cs="Calibri"/>
          <w:b/>
          <w:bCs/>
          <w:szCs w:val="24"/>
        </w:rPr>
      </w:pPr>
      <w:r w:rsidRPr="009C39AA">
        <w:rPr>
          <w:rFonts w:ascii="Calibri" w:hAnsi="Calibri" w:cs="Calibri"/>
          <w:szCs w:val="24"/>
        </w:rPr>
        <w:t xml:space="preserve">SECTION A: </w:t>
      </w:r>
      <w:smartTag w:uri="urn:schemas-microsoft-com:office:smarttags" w:element="stockticker">
        <w:r w:rsidRPr="009C39AA">
          <w:rPr>
            <w:rFonts w:ascii="Calibri" w:hAnsi="Calibri" w:cs="Calibri"/>
            <w:szCs w:val="24"/>
          </w:rPr>
          <w:t>JOB</w:t>
        </w:r>
      </w:smartTag>
      <w:r w:rsidRPr="009C39AA">
        <w:rPr>
          <w:rFonts w:ascii="Calibri" w:hAnsi="Calibri" w:cs="Calibri"/>
          <w:szCs w:val="24"/>
        </w:rPr>
        <w:t xml:space="preserve"> DESCRIPTION</w:t>
      </w:r>
    </w:p>
    <w:p w14:paraId="0F58307D" w14:textId="77777777" w:rsidR="00656C14" w:rsidRPr="009C39AA" w:rsidRDefault="00656C14">
      <w:pPr>
        <w:rPr>
          <w:rFonts w:ascii="Calibri" w:hAnsi="Calibri" w:cs="Calibri"/>
          <w:b/>
        </w:rPr>
      </w:pPr>
    </w:p>
    <w:p w14:paraId="0F58307E" w14:textId="0F3103E9" w:rsidR="00656C14" w:rsidRPr="009C39AA" w:rsidRDefault="0043402F">
      <w:pPr>
        <w:ind w:left="2880" w:hanging="2880"/>
        <w:rPr>
          <w:rFonts w:ascii="Calibri" w:hAnsi="Calibri" w:cs="Calibri"/>
          <w:b/>
        </w:rPr>
      </w:pPr>
      <w:r w:rsidRPr="009C39AA">
        <w:rPr>
          <w:rFonts w:ascii="Calibri" w:hAnsi="Calibri" w:cs="Calibri"/>
        </w:rPr>
        <w:t>1. ASSOCIATION:</w:t>
      </w:r>
      <w:r w:rsidRPr="009C39AA">
        <w:rPr>
          <w:rFonts w:ascii="Calibri" w:hAnsi="Calibri" w:cs="Calibri"/>
        </w:rPr>
        <w:tab/>
      </w:r>
      <w:r w:rsidR="00230699">
        <w:rPr>
          <w:rFonts w:ascii="Calibri" w:hAnsi="Calibri" w:cs="Calibri"/>
          <w:b/>
        </w:rPr>
        <w:t>YMCA Bournemouth</w:t>
      </w:r>
    </w:p>
    <w:p w14:paraId="0F58307F" w14:textId="77777777" w:rsidR="00656C14" w:rsidRPr="009C39AA" w:rsidRDefault="00656C14">
      <w:pPr>
        <w:ind w:left="2835" w:hanging="2835"/>
        <w:rPr>
          <w:rFonts w:ascii="Calibri" w:hAnsi="Calibri" w:cs="Calibri"/>
        </w:rPr>
      </w:pPr>
    </w:p>
    <w:p w14:paraId="0F583080" w14:textId="0CEC529B" w:rsidR="00442CCF" w:rsidRDefault="00656C14" w:rsidP="619AAD21">
      <w:pPr>
        <w:ind w:left="2880" w:hanging="2880"/>
        <w:rPr>
          <w:rFonts w:ascii="Calibri" w:hAnsi="Calibri" w:cs="Calibri"/>
          <w:sz w:val="22"/>
          <w:szCs w:val="22"/>
        </w:rPr>
      </w:pPr>
      <w:r w:rsidRPr="73E986B7">
        <w:rPr>
          <w:rFonts w:ascii="Calibri" w:hAnsi="Calibri" w:cs="Calibri"/>
        </w:rPr>
        <w:t>2. JOB TITLE:</w:t>
      </w:r>
      <w:r>
        <w:tab/>
      </w:r>
      <w:r w:rsidR="058C40FF" w:rsidRPr="73E986B7">
        <w:rPr>
          <w:rFonts w:ascii="Calibri" w:hAnsi="Calibri" w:cs="Calibri"/>
        </w:rPr>
        <w:t xml:space="preserve">Fitness </w:t>
      </w:r>
      <w:r w:rsidR="00F6661E">
        <w:rPr>
          <w:rFonts w:ascii="Calibri" w:hAnsi="Calibri" w:cs="Calibri"/>
        </w:rPr>
        <w:t>e</w:t>
      </w:r>
      <w:r w:rsidR="058C40FF" w:rsidRPr="73E986B7">
        <w:rPr>
          <w:rFonts w:ascii="Calibri" w:hAnsi="Calibri" w:cs="Calibri"/>
        </w:rPr>
        <w:t xml:space="preserve">xperience </w:t>
      </w:r>
      <w:r w:rsidR="00F6661E">
        <w:rPr>
          <w:rFonts w:ascii="Calibri" w:hAnsi="Calibri" w:cs="Calibri"/>
        </w:rPr>
        <w:t>t</w:t>
      </w:r>
      <w:r w:rsidR="058C40FF" w:rsidRPr="73E986B7">
        <w:rPr>
          <w:rFonts w:ascii="Calibri" w:hAnsi="Calibri" w:cs="Calibri"/>
        </w:rPr>
        <w:t>rainer</w:t>
      </w:r>
      <w:r w:rsidR="00DE305C" w:rsidRPr="73E986B7">
        <w:rPr>
          <w:rFonts w:ascii="Calibri" w:hAnsi="Calibri" w:cs="Calibri"/>
        </w:rPr>
        <w:t xml:space="preserve"> </w:t>
      </w:r>
      <w:r w:rsidR="0530B123" w:rsidRPr="73E986B7">
        <w:rPr>
          <w:rFonts w:ascii="Calibri" w:hAnsi="Calibri" w:cs="Calibri"/>
        </w:rPr>
        <w:t>(Grade 1)</w:t>
      </w:r>
      <w:smartTag w:uri="urn:schemas-microsoft-com:office:smarttags" w:element="stockticker"/>
    </w:p>
    <w:p w14:paraId="0F583081" w14:textId="77777777" w:rsidR="00656C14" w:rsidRPr="009C39AA" w:rsidRDefault="00656C14">
      <w:pPr>
        <w:tabs>
          <w:tab w:val="left" w:pos="2880"/>
        </w:tabs>
        <w:rPr>
          <w:rFonts w:ascii="Calibri" w:hAnsi="Calibri" w:cs="Calibri"/>
        </w:rPr>
      </w:pPr>
    </w:p>
    <w:p w14:paraId="0F583082" w14:textId="5E8AE9B6" w:rsidR="00656C14" w:rsidRPr="009C39AA" w:rsidRDefault="00656C14">
      <w:pPr>
        <w:tabs>
          <w:tab w:val="left" w:pos="2880"/>
        </w:tabs>
        <w:ind w:left="2880" w:hanging="2880"/>
        <w:jc w:val="both"/>
        <w:rPr>
          <w:rFonts w:ascii="Calibri" w:hAnsi="Calibri" w:cs="Calibri"/>
        </w:rPr>
      </w:pPr>
      <w:r w:rsidRPr="619AAD21">
        <w:rPr>
          <w:rFonts w:ascii="Calibri" w:hAnsi="Calibri" w:cs="Calibri"/>
        </w:rPr>
        <w:t>3. RESPONSIBLE TO:</w:t>
      </w:r>
      <w:r>
        <w:tab/>
      </w:r>
      <w:r w:rsidR="3EA6F4A9" w:rsidRPr="619AAD21">
        <w:rPr>
          <w:rFonts w:ascii="Calibri" w:hAnsi="Calibri" w:cs="Calibri"/>
        </w:rPr>
        <w:t xml:space="preserve">Deputy </w:t>
      </w:r>
      <w:r w:rsidR="00F6661E">
        <w:rPr>
          <w:rFonts w:ascii="Calibri" w:hAnsi="Calibri" w:cs="Calibri"/>
        </w:rPr>
        <w:t>m</w:t>
      </w:r>
      <w:r w:rsidR="3EA6F4A9" w:rsidRPr="619AAD21">
        <w:rPr>
          <w:rFonts w:ascii="Calibri" w:hAnsi="Calibri" w:cs="Calibri"/>
        </w:rPr>
        <w:t>anager</w:t>
      </w:r>
    </w:p>
    <w:p w14:paraId="0F583083" w14:textId="77777777" w:rsidR="00656C14" w:rsidRPr="009C39AA" w:rsidRDefault="00656C14">
      <w:pPr>
        <w:ind w:left="2880" w:hanging="2880"/>
        <w:jc w:val="both"/>
        <w:rPr>
          <w:rFonts w:ascii="Calibri" w:hAnsi="Calibri" w:cs="Calibri"/>
        </w:rPr>
      </w:pPr>
    </w:p>
    <w:p w14:paraId="0F583084" w14:textId="1C1ED495" w:rsidR="0043402F" w:rsidRDefault="00656C14" w:rsidP="619AAD21">
      <w:pPr>
        <w:ind w:left="2880" w:right="-625" w:hanging="2880"/>
        <w:jc w:val="both"/>
        <w:rPr>
          <w:rFonts w:ascii="Calibri" w:hAnsi="Calibri" w:cs="Calibri"/>
        </w:rPr>
      </w:pPr>
      <w:r w:rsidRPr="619AAD21">
        <w:rPr>
          <w:rFonts w:ascii="Calibri" w:hAnsi="Calibri" w:cs="Calibri"/>
        </w:rPr>
        <w:t>4. JOB PURPOSE:</w:t>
      </w:r>
      <w:r>
        <w:tab/>
      </w:r>
      <w:r w:rsidR="7548291C" w:rsidRPr="619AAD21">
        <w:rPr>
          <w:rFonts w:ascii="Calibri" w:eastAsia="Calibri" w:hAnsi="Calibri" w:cs="Calibri"/>
          <w:color w:val="000000" w:themeColor="text1"/>
        </w:rPr>
        <w:t xml:space="preserve">To be a multifunctional team member, who can be competent, proactive and assist our guests and members in their fitness journey with passion and drive. </w:t>
      </w:r>
      <w:r w:rsidR="7548291C" w:rsidRPr="619AAD21">
        <w:rPr>
          <w:rFonts w:ascii="Calibri" w:eastAsia="Calibri" w:hAnsi="Calibri" w:cs="Calibri"/>
        </w:rPr>
        <w:t xml:space="preserve"> </w:t>
      </w:r>
      <w:smartTag w:uri="urn:schemas-microsoft-com:office:smarttags" w:element="stockticker"/>
    </w:p>
    <w:p w14:paraId="0F583085" w14:textId="77777777" w:rsidR="00B72095" w:rsidRDefault="00B72095" w:rsidP="00ED6787">
      <w:pPr>
        <w:ind w:left="2880" w:right="-625" w:hanging="2880"/>
        <w:jc w:val="both"/>
        <w:rPr>
          <w:rFonts w:ascii="Calibri" w:hAnsi="Calibri" w:cs="Calibri"/>
        </w:rPr>
      </w:pPr>
    </w:p>
    <w:p w14:paraId="0F583086" w14:textId="77777777" w:rsidR="00B72095" w:rsidRPr="0029193A" w:rsidRDefault="00B72095" w:rsidP="00B72095">
      <w:pPr>
        <w:ind w:right="-625"/>
        <w:jc w:val="both"/>
        <w:rPr>
          <w:rFonts w:ascii="Calibri" w:hAnsi="Calibri" w:cs="Calibri"/>
        </w:rPr>
      </w:pPr>
      <w:r w:rsidRPr="00B72095">
        <w:rPr>
          <w:rFonts w:ascii="Calibri" w:hAnsi="Calibri" w:cs="Calibri"/>
        </w:rPr>
        <w:t xml:space="preserve">Words such as </w:t>
      </w:r>
      <w:r w:rsidRPr="00B72095">
        <w:rPr>
          <w:rFonts w:ascii="Calibri" w:hAnsi="Calibri" w:cs="Calibri"/>
          <w:b/>
          <w:bCs/>
        </w:rPr>
        <w:t>employee</w:t>
      </w:r>
      <w:r w:rsidRPr="00B72095">
        <w:rPr>
          <w:rFonts w:ascii="Calibri" w:hAnsi="Calibri" w:cs="Calibri"/>
        </w:rPr>
        <w:t xml:space="preserve"> and </w:t>
      </w:r>
      <w:r w:rsidRPr="00B72095">
        <w:rPr>
          <w:rFonts w:ascii="Calibri" w:hAnsi="Calibri" w:cs="Calibri"/>
          <w:b/>
          <w:bCs/>
        </w:rPr>
        <w:t>worker</w:t>
      </w:r>
      <w:r w:rsidRPr="00B72095">
        <w:rPr>
          <w:rFonts w:ascii="Calibri" w:hAnsi="Calibri" w:cs="Calibri"/>
        </w:rPr>
        <w:t xml:space="preserve"> are used here interchangeably and are not considered determinative of employment status.</w:t>
      </w:r>
    </w:p>
    <w:p w14:paraId="0F583087" w14:textId="77777777" w:rsidR="007A72D8" w:rsidRPr="009C39AA" w:rsidRDefault="007A72D8" w:rsidP="00644F58">
      <w:pPr>
        <w:ind w:left="1440" w:firstLine="720"/>
        <w:jc w:val="both"/>
        <w:rPr>
          <w:rFonts w:ascii="Calibri" w:hAnsi="Calibri" w:cs="Calibri"/>
        </w:rPr>
      </w:pPr>
    </w:p>
    <w:p w14:paraId="021DF847" w14:textId="0EA4E341" w:rsidR="00ED6787" w:rsidRDefault="77F55DC6" w:rsidP="619AAD21">
      <w:pPr>
        <w:ind w:left="2880" w:hanging="2880"/>
        <w:jc w:val="both"/>
        <w:rPr>
          <w:rFonts w:ascii="Calibri" w:eastAsia="Calibri" w:hAnsi="Calibri" w:cs="Calibri"/>
          <w:color w:val="000000" w:themeColor="text1"/>
        </w:rPr>
      </w:pPr>
      <w:r w:rsidRPr="619AAD21">
        <w:rPr>
          <w:rFonts w:ascii="Calibri" w:eastAsia="Calibri" w:hAnsi="Calibri" w:cs="Calibri"/>
          <w:color w:val="000000" w:themeColor="text1"/>
        </w:rPr>
        <w:t>5. MAIN RESPONSIBILITIES</w:t>
      </w:r>
    </w:p>
    <w:p w14:paraId="76783EAF" w14:textId="2269328F" w:rsidR="00F6661E" w:rsidRPr="009E526F" w:rsidRDefault="00F6661E" w:rsidP="00F6661E">
      <w:pPr>
        <w:jc w:val="both"/>
        <w:rPr>
          <w:rFonts w:ascii="Calibri" w:eastAsia="Calibri" w:hAnsi="Calibri" w:cs="Calibri"/>
          <w:color w:val="000000" w:themeColor="text1"/>
        </w:rPr>
      </w:pPr>
      <w:r w:rsidRPr="00F6661E">
        <w:rPr>
          <w:rFonts w:ascii="Calibri" w:eastAsia="Calibri" w:hAnsi="Calibri" w:cs="Calibri"/>
          <w:color w:val="000000" w:themeColor="text1"/>
        </w:rPr>
        <w:t>The role has a statutory, occupational requirement to ensure the safety and welfare of all children, young people and adults at risk using our services. The post holder will take responsibility for ensuring safeguarding children, young people and adults at risk is a priority and follow both YMCA safeguarding policy and Pan Dorset statutory guidance.</w:t>
      </w:r>
    </w:p>
    <w:p w14:paraId="01BBF677" w14:textId="509A4CCE" w:rsidR="00ED6787" w:rsidRPr="009E526F" w:rsidRDefault="00ED6787" w:rsidP="00F6661E">
      <w:pPr>
        <w:ind w:right="-625" w:firstLine="720"/>
        <w:rPr>
          <w:rFonts w:ascii="Calibri" w:eastAsia="Calibri" w:hAnsi="Calibri" w:cs="Calibri"/>
          <w:color w:val="000000" w:themeColor="text1"/>
        </w:rPr>
      </w:pPr>
    </w:p>
    <w:p w14:paraId="1A7AEFB1" w14:textId="77777777" w:rsidR="00F6661E" w:rsidRDefault="00F6661E" w:rsidP="00F6661E">
      <w:pPr>
        <w:pStyle w:val="ListParagraph"/>
        <w:numPr>
          <w:ilvl w:val="0"/>
          <w:numId w:val="2"/>
        </w:numPr>
        <w:ind w:right="-625"/>
        <w:rPr>
          <w:rFonts w:ascii="Calibri" w:eastAsia="Calibri" w:hAnsi="Calibri" w:cs="Calibri"/>
          <w:color w:val="000000" w:themeColor="text1"/>
        </w:rPr>
      </w:pPr>
      <w:r w:rsidRPr="00F6661E">
        <w:rPr>
          <w:rFonts w:ascii="Calibri" w:eastAsia="Calibri" w:hAnsi="Calibri" w:cs="Calibri"/>
          <w:color w:val="000000" w:themeColor="text1"/>
        </w:rPr>
        <w:t>To ensure the safety and welfare of all guests and members using our services.</w:t>
      </w:r>
    </w:p>
    <w:p w14:paraId="0986B06B" w14:textId="7D615807" w:rsidR="00F6661E" w:rsidRPr="00F6661E" w:rsidRDefault="77F55DC6" w:rsidP="00F6661E">
      <w:pPr>
        <w:pStyle w:val="ListParagraph"/>
        <w:numPr>
          <w:ilvl w:val="0"/>
          <w:numId w:val="2"/>
        </w:numPr>
        <w:ind w:right="-625"/>
        <w:rPr>
          <w:rFonts w:ascii="Calibri" w:eastAsia="Calibri" w:hAnsi="Calibri" w:cs="Calibri"/>
          <w:color w:val="000000" w:themeColor="text1"/>
        </w:rPr>
      </w:pPr>
      <w:r w:rsidRPr="00F6661E">
        <w:rPr>
          <w:rFonts w:ascii="Calibri" w:eastAsia="Calibri" w:hAnsi="Calibri" w:cs="Calibri"/>
          <w:color w:val="000000" w:themeColor="text1"/>
        </w:rPr>
        <w:t>To provide an exceptional experience for all members and visitors to the club.</w:t>
      </w:r>
    </w:p>
    <w:p w14:paraId="37ED4C26" w14:textId="355EE133"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Teach gym floor/studio classes when required. </w:t>
      </w:r>
    </w:p>
    <w:p w14:paraId="72A044EB" w14:textId="6B9A3F78"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Make sure changing room and sauna/steam room checks are done every hour and      tidied if needed. </w:t>
      </w:r>
    </w:p>
    <w:p w14:paraId="1A4C5647" w14:textId="501145B6"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To assist in the day-to-day tasks set out on our daily FOH sheets. </w:t>
      </w:r>
    </w:p>
    <w:p w14:paraId="4470193F" w14:textId="3EE0BAC9"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Ensure clean, safe and functional gym equipment and studio areas at all times. </w:t>
      </w:r>
    </w:p>
    <w:p w14:paraId="02B945D3" w14:textId="68AC152E"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To inform the deputy managers of any cleanliness or facility issues that arise and address imminently. </w:t>
      </w:r>
    </w:p>
    <w:p w14:paraId="6CCCF654" w14:textId="3C2336C5"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To report events during the shift period through communication and shift handovers.</w:t>
      </w:r>
    </w:p>
    <w:p w14:paraId="2187E9FE" w14:textId="464032AC"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To ensure that all Health &amp; Safety procedures are adhered to and any faults to be reported immediately to HOD’s and relevant YMCAB team.</w:t>
      </w:r>
    </w:p>
    <w:p w14:paraId="7EF55BA9" w14:textId="00CD1F81"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To attend Team meetings where necessary. </w:t>
      </w:r>
    </w:p>
    <w:p w14:paraId="7BA269EC" w14:textId="4350BA0C"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To attend any relevant training advised by the deputy manager. </w:t>
      </w:r>
    </w:p>
    <w:p w14:paraId="7AE4DDA6" w14:textId="74B0A2A7"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To know and carry out correct procedures regarding Health and Safety, Fire Safety, First Aid, Accident reporting, compliance.</w:t>
      </w:r>
    </w:p>
    <w:p w14:paraId="2817256C" w14:textId="2D188CB9"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To be confident with the opening and closing procedure to ensure club security, money security and your security.</w:t>
      </w:r>
    </w:p>
    <w:p w14:paraId="51E9B1C1" w14:textId="5F052EC0"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To be fully trained in our banking process. </w:t>
      </w:r>
    </w:p>
    <w:p w14:paraId="7184BD97" w14:textId="3648C2FE"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To be confident with tours and the joining process for new members. </w:t>
      </w:r>
    </w:p>
    <w:p w14:paraId="31B7D189" w14:textId="35B2836B"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Be familiar with and effectively use our EZ runner database.</w:t>
      </w:r>
    </w:p>
    <w:p w14:paraId="51532BDC" w14:textId="65123E46"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To handle emergency situations in relation to buildings in an appropriate manner.</w:t>
      </w:r>
    </w:p>
    <w:p w14:paraId="70E0BED5" w14:textId="1BA2C0EE"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lastRenderedPageBreak/>
        <w:t>Be a minimum of Level 2 fitness instructor qualified.</w:t>
      </w:r>
    </w:p>
    <w:p w14:paraId="63084ADE" w14:textId="746D1860"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To carry out gym inductions for our new and existing members.</w:t>
      </w:r>
    </w:p>
    <w:p w14:paraId="0508AA3B" w14:textId="7C2EB479"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Ability to be self-motivated and proactive in all duties, to use initiative day to day in your role.</w:t>
      </w:r>
    </w:p>
    <w:p w14:paraId="25B5274C" w14:textId="70605A50"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To be an effective communicator, approachable and friendly. </w:t>
      </w:r>
    </w:p>
    <w:p w14:paraId="57E2F1D0" w14:textId="0751400D"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To promote the YMCAB charity in a professional way, invoking the ethos of mind, body and spirit into your daily practice in your workplace.</w:t>
      </w:r>
    </w:p>
    <w:p w14:paraId="0F5830A8" w14:textId="55919075"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To be a positive influence on members, guests, and staff experience within the facility.</w:t>
      </w:r>
    </w:p>
    <w:p w14:paraId="0F5830AA" w14:textId="77777777" w:rsidR="00656C14" w:rsidRPr="009C39AA" w:rsidRDefault="00656C14" w:rsidP="0029193A">
      <w:pPr>
        <w:jc w:val="both"/>
        <w:rPr>
          <w:rFonts w:ascii="Calibri" w:hAnsi="Calibri" w:cs="Calibri"/>
        </w:rPr>
      </w:pPr>
    </w:p>
    <w:p w14:paraId="0F5830AB" w14:textId="5BC3E442" w:rsidR="00656C14" w:rsidRDefault="00745762" w:rsidP="00745762">
      <w:pPr>
        <w:rPr>
          <w:rFonts w:ascii="Calibri" w:hAnsi="Calibri" w:cs="Calibri"/>
          <w:b/>
          <w:i/>
        </w:rPr>
      </w:pPr>
      <w:r w:rsidRPr="002F1A3B">
        <w:rPr>
          <w:rFonts w:ascii="Calibri" w:hAnsi="Calibri" w:cs="Calibri"/>
          <w:b/>
          <w:bCs/>
          <w:i/>
          <w:iCs/>
        </w:rPr>
        <w:t>In addition to the job set out in this job description the employee may, from time to time, be required to undertake additional or other duties as necessary within his or her capabilities and status to meet the needs of YMCA Bournemouth.</w:t>
      </w:r>
    </w:p>
    <w:p w14:paraId="5267C652" w14:textId="77777777" w:rsidR="001E4CE6" w:rsidRPr="009C39AA" w:rsidRDefault="001E4CE6" w:rsidP="001E4CE6">
      <w:pPr>
        <w:ind w:left="720"/>
        <w:rPr>
          <w:rFonts w:ascii="Calibri" w:hAnsi="Calibri" w:cs="Calibri"/>
        </w:rPr>
      </w:pPr>
    </w:p>
    <w:p w14:paraId="0F5830AE" w14:textId="77777777" w:rsidR="00656C14" w:rsidRPr="009C39AA" w:rsidRDefault="00656C14">
      <w:pPr>
        <w:jc w:val="both"/>
        <w:rPr>
          <w:rFonts w:ascii="Calibri" w:hAnsi="Calibri" w:cs="Calibri"/>
        </w:rPr>
      </w:pPr>
      <w:r w:rsidRPr="619AAD21">
        <w:rPr>
          <w:rFonts w:ascii="Calibri" w:hAnsi="Calibri" w:cs="Calibri"/>
        </w:rPr>
        <w:t>6. SCALE AND IMPACT</w:t>
      </w:r>
      <w:smartTag w:uri="urn:schemas-microsoft-com:office:smarttags" w:element="stockticker"/>
    </w:p>
    <w:p w14:paraId="7547E431" w14:textId="74917DD6" w:rsidR="009E526F" w:rsidRDefault="3823510C" w:rsidP="619AAD21">
      <w:pPr>
        <w:jc w:val="both"/>
        <w:rPr>
          <w:rFonts w:ascii="Calibri" w:eastAsia="Calibri" w:hAnsi="Calibri" w:cs="Calibri"/>
        </w:rPr>
      </w:pPr>
      <w:r w:rsidRPr="619AAD21">
        <w:rPr>
          <w:rFonts w:ascii="Calibri" w:eastAsia="Calibri" w:hAnsi="Calibri" w:cs="Calibri"/>
          <w:color w:val="000000" w:themeColor="text1"/>
        </w:rPr>
        <w:t xml:space="preserve">The worker will have responsibility during his or her working hours for the safe day-to day running of </w:t>
      </w:r>
      <w:proofErr w:type="spellStart"/>
      <w:r w:rsidRPr="619AAD21">
        <w:rPr>
          <w:rFonts w:ascii="Calibri" w:eastAsia="Calibri" w:hAnsi="Calibri" w:cs="Calibri"/>
          <w:color w:val="000000" w:themeColor="text1"/>
        </w:rPr>
        <w:t>Bayside</w:t>
      </w:r>
      <w:proofErr w:type="spellEnd"/>
      <w:r w:rsidRPr="619AAD21">
        <w:rPr>
          <w:rFonts w:ascii="Calibri" w:eastAsia="Calibri" w:hAnsi="Calibri" w:cs="Calibri"/>
          <w:color w:val="000000" w:themeColor="text1"/>
        </w:rPr>
        <w:t xml:space="preserve"> Fitness Club Facilities, including, but not limited to, cleaning, desk management, membership management and teaching gym floor classes.</w:t>
      </w:r>
    </w:p>
    <w:p w14:paraId="0AC395B9" w14:textId="161E28F2" w:rsidR="009E526F" w:rsidRDefault="009E526F" w:rsidP="619AAD21">
      <w:pPr>
        <w:jc w:val="both"/>
        <w:rPr>
          <w:rFonts w:ascii="Calibri" w:hAnsi="Calibri" w:cs="Calibri"/>
        </w:rPr>
      </w:pPr>
    </w:p>
    <w:p w14:paraId="0F5830B1" w14:textId="2DA8B398" w:rsidR="009E526F" w:rsidRDefault="00656C14" w:rsidP="619AAD21">
      <w:pPr>
        <w:tabs>
          <w:tab w:val="left" w:pos="990"/>
        </w:tabs>
        <w:jc w:val="both"/>
        <w:rPr>
          <w:rFonts w:ascii="Calibri" w:hAnsi="Calibri" w:cs="Calibri"/>
        </w:rPr>
      </w:pPr>
      <w:r w:rsidRPr="619AAD21">
        <w:rPr>
          <w:rFonts w:ascii="Calibri" w:hAnsi="Calibri" w:cs="Calibri"/>
        </w:rPr>
        <w:t>7. DISCRETION TO ACT</w:t>
      </w:r>
    </w:p>
    <w:p w14:paraId="0F5830B2" w14:textId="542B1916" w:rsidR="009E526F" w:rsidRPr="00126201" w:rsidRDefault="009E526F">
      <w:pPr>
        <w:jc w:val="both"/>
        <w:rPr>
          <w:rFonts w:ascii="Calibri" w:hAnsi="Calibri" w:cs="Calibri"/>
          <w:sz w:val="22"/>
          <w:szCs w:val="22"/>
        </w:rPr>
      </w:pPr>
      <w:r w:rsidRPr="00126201">
        <w:rPr>
          <w:rFonts w:ascii="Calibri" w:hAnsi="Calibri" w:cs="Calibri"/>
          <w:sz w:val="22"/>
          <w:szCs w:val="22"/>
        </w:rPr>
        <w:t xml:space="preserve">The worker will act according to his or her job description and in accordance with YMCA Policy.  He/she will report to the </w:t>
      </w:r>
      <w:r w:rsidR="00126201" w:rsidRPr="00126201">
        <w:rPr>
          <w:rFonts w:ascii="Calibri" w:hAnsi="Calibri" w:cs="Calibri"/>
          <w:sz w:val="22"/>
          <w:szCs w:val="22"/>
        </w:rPr>
        <w:t>assigned</w:t>
      </w:r>
      <w:r w:rsidR="00B12465" w:rsidRPr="00126201">
        <w:rPr>
          <w:rFonts w:ascii="Calibri" w:hAnsi="Calibri" w:cs="Calibri"/>
          <w:sz w:val="22"/>
          <w:szCs w:val="22"/>
        </w:rPr>
        <w:t xml:space="preserve"> Manager</w:t>
      </w:r>
      <w:r w:rsidR="00126201" w:rsidRPr="00126201">
        <w:rPr>
          <w:rFonts w:ascii="Calibri" w:hAnsi="Calibri" w:cs="Calibri"/>
          <w:sz w:val="22"/>
          <w:szCs w:val="22"/>
        </w:rPr>
        <w:t>.</w:t>
      </w:r>
    </w:p>
    <w:p w14:paraId="0F5830B3" w14:textId="77777777" w:rsidR="000E06B7" w:rsidRPr="009C39AA" w:rsidRDefault="000E06B7" w:rsidP="000E06B7">
      <w:pPr>
        <w:ind w:left="709"/>
        <w:jc w:val="both"/>
        <w:rPr>
          <w:rFonts w:ascii="Calibri" w:hAnsi="Calibri" w:cs="Calibri"/>
        </w:rPr>
      </w:pPr>
    </w:p>
    <w:p w14:paraId="0F5830B4" w14:textId="77777777" w:rsidR="00656C14" w:rsidRDefault="00656C14">
      <w:pPr>
        <w:jc w:val="both"/>
        <w:rPr>
          <w:rFonts w:ascii="Calibri" w:hAnsi="Calibri" w:cs="Calibri"/>
        </w:rPr>
      </w:pPr>
      <w:r w:rsidRPr="009C39AA">
        <w:rPr>
          <w:rFonts w:ascii="Calibri" w:hAnsi="Calibri" w:cs="Calibri"/>
        </w:rPr>
        <w:t>8. ENVIRONMENT</w:t>
      </w:r>
    </w:p>
    <w:p w14:paraId="0636687E" w14:textId="77777777" w:rsidR="004768E5" w:rsidRPr="004768E5" w:rsidRDefault="004768E5" w:rsidP="004768E5">
      <w:pPr>
        <w:jc w:val="both"/>
        <w:rPr>
          <w:rFonts w:ascii="Calibri" w:eastAsia="Calibri" w:hAnsi="Calibri" w:cs="Calibri"/>
          <w:spacing w:val="-3"/>
          <w:shd w:val="clear" w:color="auto" w:fill="FFFFFF"/>
        </w:rPr>
      </w:pPr>
      <w:r w:rsidRPr="004768E5">
        <w:rPr>
          <w:rFonts w:ascii="Calibri" w:eastAsia="Calibri" w:hAnsi="Calibri" w:cs="Calibri"/>
          <w:color w:val="000000"/>
          <w:spacing w:val="-3"/>
          <w:shd w:val="clear" w:color="auto" w:fill="FFFFFF"/>
        </w:rPr>
        <w:t>YMCA Bournemouth is a registered Christian charity that has been in the community for almost 145 years.  We provide local services and projects that give children, young people and adults (particularly the most vulnerable) the compassion they need today, the hope for a better future and the faith to achieve it. We are inspired by our Christian foundations to work across a variety of areas, with the aim of transforming lives and communities so that together, everyone can belong, contribute and thrive.</w:t>
      </w:r>
    </w:p>
    <w:p w14:paraId="705357C7" w14:textId="77777777" w:rsidR="004768E5" w:rsidRPr="004768E5" w:rsidRDefault="004768E5" w:rsidP="004768E5">
      <w:pPr>
        <w:jc w:val="both"/>
        <w:rPr>
          <w:rFonts w:ascii="Calibri" w:eastAsia="Calibri" w:hAnsi="Calibri" w:cs="Calibri"/>
        </w:rPr>
      </w:pPr>
    </w:p>
    <w:p w14:paraId="485B5B5D" w14:textId="77777777" w:rsidR="004768E5" w:rsidRPr="004768E5" w:rsidRDefault="004768E5" w:rsidP="004768E5">
      <w:pPr>
        <w:rPr>
          <w:rFonts w:ascii="Calibri" w:eastAsia="Calibri" w:hAnsi="Calibri" w:cs="Calibri"/>
        </w:rPr>
      </w:pPr>
      <w:r w:rsidRPr="004768E5">
        <w:rPr>
          <w:rFonts w:ascii="Calibri" w:eastAsia="Calibri" w:hAnsi="Calibri" w:cs="Calibri"/>
          <w:u w:val="single"/>
        </w:rPr>
        <w:t>Accommodation &amp; Support</w:t>
      </w:r>
      <w:r w:rsidRPr="004768E5">
        <w:rPr>
          <w:rFonts w:ascii="Calibri" w:eastAsia="Calibri" w:hAnsi="Calibri" w:cs="Calibri"/>
        </w:rPr>
        <w:t xml:space="preserve"> - We are a supported needs’ Housing Association, with most of our residents needing short term intensive housing management and support. Occupying hostel rooms, shared houses and self-contained flats in a variety of locations, we offer personal support, life skills, counselling, keywork, advice and guidance and an array of additional services to aid move on to independence and a positive long-term future.  </w:t>
      </w:r>
    </w:p>
    <w:p w14:paraId="73CCD22D" w14:textId="77777777" w:rsidR="004768E5" w:rsidRPr="004768E5" w:rsidRDefault="004768E5" w:rsidP="004768E5">
      <w:pPr>
        <w:rPr>
          <w:rFonts w:ascii="Calibri" w:eastAsia="Calibri" w:hAnsi="Calibri" w:cs="Calibri"/>
          <w:spacing w:val="-3"/>
          <w:shd w:val="clear" w:color="auto" w:fill="FFFFFF"/>
        </w:rPr>
      </w:pPr>
    </w:p>
    <w:p w14:paraId="13A80EEC" w14:textId="6C4C9354" w:rsidR="004768E5" w:rsidRPr="00C7553D" w:rsidRDefault="00C7553D" w:rsidP="004768E5">
      <w:pPr>
        <w:jc w:val="both"/>
        <w:rPr>
          <w:rFonts w:ascii="Calibri" w:eastAsia="Calibri" w:hAnsi="Calibri" w:cs="Calibri"/>
        </w:rPr>
      </w:pPr>
      <w:r w:rsidRPr="00C7553D">
        <w:rPr>
          <w:rFonts w:ascii="Calibri" w:eastAsia="Calibri" w:hAnsi="Calibri" w:cs="Calibri"/>
          <w:u w:val="single"/>
        </w:rPr>
        <w:t>Family Work</w:t>
      </w:r>
      <w:r w:rsidRPr="00C7553D">
        <w:rPr>
          <w:rFonts w:ascii="Calibri" w:eastAsia="Calibri" w:hAnsi="Calibri" w:cs="Calibri"/>
        </w:rPr>
        <w:t xml:space="preserve"> –We are commissioned to work in Family Hubs, with local families, children and young people helping to deliver effective and impactful support and quality services that secure positive outcomes.  We also run our highly regarded Teddys Pre-school, with a speciality in supporting SEN and run a Child Contact Centres from various sites enabling children to have contact with their non-resident parent and other family members in a neutral, safe environment through supervised, supported or handover sessions.</w:t>
      </w:r>
    </w:p>
    <w:p w14:paraId="31512FE7" w14:textId="77777777" w:rsidR="004768E5" w:rsidRPr="004768E5" w:rsidRDefault="004768E5" w:rsidP="004768E5">
      <w:pPr>
        <w:rPr>
          <w:rFonts w:ascii="Calibri" w:eastAsia="Calibri" w:hAnsi="Calibri" w:cs="Calibri"/>
          <w:spacing w:val="-3"/>
          <w:shd w:val="clear" w:color="auto" w:fill="FFFFFF"/>
        </w:rPr>
      </w:pPr>
    </w:p>
    <w:p w14:paraId="12A7854A" w14:textId="77777777" w:rsidR="004768E5" w:rsidRPr="004768E5" w:rsidRDefault="004768E5" w:rsidP="004768E5">
      <w:pPr>
        <w:jc w:val="both"/>
        <w:rPr>
          <w:rFonts w:ascii="Calibri" w:eastAsia="Calibri" w:hAnsi="Calibri" w:cs="Calibri"/>
        </w:rPr>
      </w:pPr>
      <w:r w:rsidRPr="004768E5">
        <w:rPr>
          <w:rFonts w:ascii="Calibri" w:eastAsia="Calibri" w:hAnsi="Calibri" w:cs="Calibri"/>
          <w:color w:val="000000"/>
          <w:spacing w:val="-3"/>
          <w:u w:val="single"/>
          <w:shd w:val="clear" w:color="auto" w:fill="FFFFFF"/>
        </w:rPr>
        <w:lastRenderedPageBreak/>
        <w:t>Health &amp; Wellbeing</w:t>
      </w:r>
      <w:r w:rsidRPr="004768E5">
        <w:rPr>
          <w:rFonts w:ascii="Calibri" w:eastAsia="Calibri" w:hAnsi="Calibri" w:cs="Calibri"/>
          <w:color w:val="000000"/>
          <w:spacing w:val="-3"/>
          <w:shd w:val="clear" w:color="auto" w:fill="FFFFFF"/>
        </w:rPr>
        <w:t xml:space="preserve"> – </w:t>
      </w:r>
      <w:r w:rsidRPr="004768E5">
        <w:rPr>
          <w:rFonts w:ascii="Calibri" w:eastAsia="Calibri" w:hAnsi="Calibri" w:cs="Calibri"/>
        </w:rPr>
        <w:t xml:space="preserve">We work in health and leisure with thousands of members using our facilities at any time for swimming, working out in our gyms, using our sports halls and other facilities.  We also have a small gym and sports hall at our Westover Road facility that is one of the first gyms in the country, here we offer public memberships and also a specific fitness service for those with various support needs in our accommodation and have now taken on </w:t>
      </w:r>
      <w:proofErr w:type="spellStart"/>
      <w:r w:rsidRPr="004768E5">
        <w:rPr>
          <w:rFonts w:ascii="Calibri" w:eastAsia="Calibri" w:hAnsi="Calibri" w:cs="Calibri"/>
        </w:rPr>
        <w:t>Bayside</w:t>
      </w:r>
      <w:proofErr w:type="spellEnd"/>
      <w:r w:rsidRPr="004768E5">
        <w:rPr>
          <w:rFonts w:ascii="Calibri" w:eastAsia="Calibri" w:hAnsi="Calibri" w:cs="Calibri"/>
        </w:rPr>
        <w:t xml:space="preserve"> Fitness Club in Fleets Lane.   In the school holidays we offer a range of holiday clubs. We also run a Christian retreat and activity centre in Studland for up to 32 people to get away for a self-catering break. </w:t>
      </w:r>
    </w:p>
    <w:p w14:paraId="3FB12F97" w14:textId="77777777" w:rsidR="004768E5" w:rsidRPr="004768E5" w:rsidRDefault="004768E5" w:rsidP="004768E5">
      <w:pPr>
        <w:rPr>
          <w:rFonts w:ascii="Calibri" w:eastAsia="Calibri" w:hAnsi="Calibri" w:cs="Calibri"/>
          <w:spacing w:val="-3"/>
          <w:shd w:val="clear" w:color="auto" w:fill="FFFFFF"/>
        </w:rPr>
      </w:pPr>
    </w:p>
    <w:p w14:paraId="0B7B872E" w14:textId="77777777" w:rsidR="004768E5" w:rsidRPr="004768E5" w:rsidRDefault="004768E5" w:rsidP="004768E5">
      <w:pPr>
        <w:jc w:val="both"/>
        <w:rPr>
          <w:rFonts w:ascii="Calibri" w:eastAsia="Calibri" w:hAnsi="Calibri" w:cs="Calibri"/>
          <w:spacing w:val="-3"/>
          <w:shd w:val="clear" w:color="auto" w:fill="FFFFFF"/>
        </w:rPr>
      </w:pPr>
      <w:r w:rsidRPr="004768E5">
        <w:rPr>
          <w:rFonts w:ascii="Calibri" w:eastAsia="Calibri" w:hAnsi="Calibri" w:cs="Calibri"/>
          <w:color w:val="000000"/>
          <w:spacing w:val="-3"/>
          <w:u w:val="single"/>
          <w:shd w:val="clear" w:color="auto" w:fill="FFFFFF"/>
        </w:rPr>
        <w:t>Training &amp; Education</w:t>
      </w:r>
      <w:r w:rsidRPr="004768E5">
        <w:rPr>
          <w:rFonts w:ascii="Calibri" w:eastAsia="Calibri" w:hAnsi="Calibri" w:cs="Calibri"/>
          <w:color w:val="000000"/>
          <w:spacing w:val="-3"/>
          <w:shd w:val="clear" w:color="auto" w:fill="FFFFFF"/>
        </w:rPr>
        <w:t xml:space="preserve"> – As well as providing training and education to our clients such as young people, families, hostel residents; we offer various professional training courses to local business, Churches and anyone in the community, including First Aid, Health &amp; Safety and Safeguarding. We also offer several community venues/conference centres/rooms for hire.</w:t>
      </w:r>
    </w:p>
    <w:p w14:paraId="1CFDA297" w14:textId="77777777" w:rsidR="004768E5" w:rsidRPr="004768E5" w:rsidRDefault="004768E5" w:rsidP="004768E5">
      <w:pPr>
        <w:rPr>
          <w:rFonts w:ascii="Calibri" w:eastAsia="Calibri" w:hAnsi="Calibri" w:cs="Calibri"/>
          <w:spacing w:val="-3"/>
          <w:shd w:val="clear" w:color="auto" w:fill="FFFFFF"/>
        </w:rPr>
      </w:pPr>
      <w:r w:rsidRPr="004768E5">
        <w:rPr>
          <w:rFonts w:ascii="Calibri" w:eastAsia="Calibri" w:hAnsi="Calibri" w:cs="Calibri"/>
          <w:color w:val="000000"/>
          <w:spacing w:val="-3"/>
          <w:shd w:val="clear" w:color="auto" w:fill="FFFFFF"/>
        </w:rPr>
        <w:t xml:space="preserve">  </w:t>
      </w:r>
    </w:p>
    <w:p w14:paraId="49533B25" w14:textId="77777777" w:rsidR="004768E5" w:rsidRDefault="004768E5" w:rsidP="004768E5">
      <w:pPr>
        <w:rPr>
          <w:rFonts w:ascii="Calibri" w:eastAsia="Calibri" w:hAnsi="Calibri" w:cs="Calibri"/>
        </w:rPr>
      </w:pPr>
      <w:r w:rsidRPr="004768E5">
        <w:rPr>
          <w:rFonts w:ascii="Calibri" w:eastAsia="Calibri" w:hAnsi="Calibri" w:cs="Calibri"/>
          <w:color w:val="000000"/>
          <w:spacing w:val="-3"/>
          <w:u w:val="single"/>
          <w:shd w:val="clear" w:color="auto" w:fill="FFFFFF"/>
        </w:rPr>
        <w:t>Support &amp; Advice</w:t>
      </w:r>
      <w:r w:rsidRPr="004768E5">
        <w:rPr>
          <w:rFonts w:ascii="Calibri" w:eastAsia="Calibri" w:hAnsi="Calibri" w:cs="Calibri"/>
          <w:color w:val="000000"/>
          <w:spacing w:val="-3"/>
          <w:shd w:val="clear" w:color="auto" w:fill="FFFFFF"/>
        </w:rPr>
        <w:t xml:space="preserve"> – We run several youth centres in the region, we run ‘Chatterboxes’ groups for young people with disabilities and we work to inspire, train, mentor and support young people to empower them for life and to lead in the challenges of their generation. We have a </w:t>
      </w:r>
      <w:r w:rsidRPr="004768E5">
        <w:rPr>
          <w:rFonts w:ascii="Calibri" w:eastAsia="Calibri" w:hAnsi="Calibri" w:cs="Calibri"/>
        </w:rPr>
        <w:t>Chaplaincy team working across all areas of the YMCA, serving the spiritual needs of our staff and community.  We also have a professional BACP accredited Counselling Service for our clients, staff and the local community.</w:t>
      </w:r>
    </w:p>
    <w:p w14:paraId="7408E181" w14:textId="77777777" w:rsidR="00F6661E" w:rsidRDefault="00F6661E" w:rsidP="004768E5">
      <w:pPr>
        <w:rPr>
          <w:rFonts w:ascii="Calibri" w:eastAsia="Calibri" w:hAnsi="Calibri" w:cs="Calibri"/>
        </w:rPr>
      </w:pPr>
    </w:p>
    <w:p w14:paraId="48BBBC5B" w14:textId="77777777" w:rsidR="00F6661E" w:rsidRPr="004768E5" w:rsidRDefault="00F6661E" w:rsidP="004768E5">
      <w:pPr>
        <w:rPr>
          <w:rFonts w:ascii="Calibri" w:eastAsia="Calibri" w:hAnsi="Calibri" w:cs="Calibri"/>
        </w:rPr>
      </w:pPr>
    </w:p>
    <w:p w14:paraId="061E493B" w14:textId="382A5DB6" w:rsidR="5BFCFA35" w:rsidRDefault="5BFCFA35" w:rsidP="73E986B7">
      <w:pPr>
        <w:pStyle w:val="Heading1"/>
        <w:jc w:val="both"/>
        <w:rPr>
          <w:rFonts w:ascii="Calibri" w:eastAsia="Calibri" w:hAnsi="Calibri" w:cs="Calibri"/>
          <w:bCs/>
          <w:color w:val="000000" w:themeColor="text1"/>
          <w:szCs w:val="24"/>
        </w:rPr>
      </w:pPr>
      <w:r w:rsidRPr="73E986B7">
        <w:rPr>
          <w:rFonts w:ascii="Calibri" w:eastAsia="Calibri" w:hAnsi="Calibri" w:cs="Calibri"/>
          <w:bCs/>
          <w:color w:val="000000" w:themeColor="text1"/>
          <w:szCs w:val="24"/>
        </w:rPr>
        <w:t>SECTION B:  PERSON SPECIFICATION</w:t>
      </w:r>
    </w:p>
    <w:p w14:paraId="0F101A89" w14:textId="27BF8AA5" w:rsidR="5BFCFA35"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73E986B7">
        <w:rPr>
          <w:rFonts w:ascii="Calibri" w:eastAsia="Calibri" w:hAnsi="Calibri" w:cs="Calibri"/>
          <w:color w:val="000000" w:themeColor="text1"/>
          <w:sz w:val="22"/>
          <w:szCs w:val="22"/>
        </w:rPr>
        <w:t xml:space="preserve">Ability to adapt and work for the needs of the business. </w:t>
      </w:r>
    </w:p>
    <w:p w14:paraId="0F284A45" w14:textId="22DF0DF9" w:rsidR="5BFCFA35"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73E986B7">
        <w:rPr>
          <w:rFonts w:ascii="Calibri" w:eastAsia="Calibri" w:hAnsi="Calibri" w:cs="Calibri"/>
          <w:color w:val="000000" w:themeColor="text1"/>
          <w:sz w:val="22"/>
          <w:szCs w:val="22"/>
        </w:rPr>
        <w:t>Ability to relate to members and guests within a gym environment.</w:t>
      </w:r>
    </w:p>
    <w:p w14:paraId="1650546C" w14:textId="31E2F600" w:rsidR="5BFCFA35"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73E986B7">
        <w:rPr>
          <w:rFonts w:ascii="Calibri" w:eastAsia="Calibri" w:hAnsi="Calibri" w:cs="Calibri"/>
          <w:color w:val="000000" w:themeColor="text1"/>
          <w:sz w:val="22"/>
          <w:szCs w:val="22"/>
        </w:rPr>
        <w:t xml:space="preserve">Effective communication skills and ability to hold conversations with guests and members. </w:t>
      </w:r>
    </w:p>
    <w:p w14:paraId="08623072" w14:textId="6D213BCC" w:rsidR="5BFCFA35"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73E986B7">
        <w:rPr>
          <w:rFonts w:ascii="Calibri" w:eastAsia="Calibri" w:hAnsi="Calibri" w:cs="Calibri"/>
          <w:color w:val="000000" w:themeColor="text1"/>
          <w:sz w:val="22"/>
          <w:szCs w:val="22"/>
        </w:rPr>
        <w:t>Able to work under one’s own initiative and efforts.</w:t>
      </w:r>
    </w:p>
    <w:p w14:paraId="1AEF8968" w14:textId="34F506CA" w:rsidR="5BFCFA35"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73E986B7">
        <w:rPr>
          <w:rFonts w:ascii="Calibri" w:eastAsia="Calibri" w:hAnsi="Calibri" w:cs="Calibri"/>
          <w:color w:val="000000" w:themeColor="text1"/>
          <w:sz w:val="22"/>
          <w:szCs w:val="22"/>
        </w:rPr>
        <w:t>Ability to work as part of a team.</w:t>
      </w:r>
    </w:p>
    <w:p w14:paraId="18D14354" w14:textId="7BAF1ACA" w:rsidR="5BFCFA35"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73E986B7">
        <w:rPr>
          <w:rFonts w:ascii="Calibri" w:eastAsia="Calibri" w:hAnsi="Calibri" w:cs="Calibri"/>
          <w:color w:val="000000" w:themeColor="text1"/>
          <w:sz w:val="22"/>
          <w:szCs w:val="22"/>
        </w:rPr>
        <w:t>To be positive, motivational, approachable, and friendly.</w:t>
      </w:r>
    </w:p>
    <w:p w14:paraId="2231C904" w14:textId="6DFBAFBF" w:rsidR="5BFCFA35"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73E986B7">
        <w:rPr>
          <w:rFonts w:ascii="Calibri" w:eastAsia="Calibri" w:hAnsi="Calibri" w:cs="Calibri"/>
          <w:color w:val="000000" w:themeColor="text1"/>
          <w:sz w:val="22"/>
          <w:szCs w:val="22"/>
        </w:rPr>
        <w:t>Must have at least a level 2 in gym induction.</w:t>
      </w:r>
    </w:p>
    <w:p w14:paraId="4D71673D" w14:textId="171E9B1F" w:rsidR="00F6661E" w:rsidRDefault="09F113F2"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73E986B7">
        <w:rPr>
          <w:rFonts w:ascii="Calibri" w:eastAsia="Calibri" w:hAnsi="Calibri" w:cs="Calibri"/>
          <w:color w:val="000000" w:themeColor="text1"/>
          <w:sz w:val="22"/>
          <w:szCs w:val="22"/>
        </w:rPr>
        <w:t xml:space="preserve">Great time </w:t>
      </w:r>
      <w:r w:rsidR="00F6661E" w:rsidRPr="73E986B7">
        <w:rPr>
          <w:rFonts w:ascii="Calibri" w:eastAsia="Calibri" w:hAnsi="Calibri" w:cs="Calibri"/>
          <w:color w:val="000000" w:themeColor="text1"/>
          <w:sz w:val="22"/>
          <w:szCs w:val="22"/>
        </w:rPr>
        <w:t>management</w:t>
      </w:r>
    </w:p>
    <w:p w14:paraId="6A35F5B9" w14:textId="60E72A24" w:rsidR="00F6661E" w:rsidRPr="00F6661E" w:rsidRDefault="00F6661E" w:rsidP="00F6661E">
      <w:pPr>
        <w:spacing w:beforeAutospacing="1" w:afterAutospacing="1"/>
        <w:rPr>
          <w:rFonts w:ascii="Calibri" w:eastAsia="Calibri" w:hAnsi="Calibri" w:cs="Calibri"/>
          <w:color w:val="000000" w:themeColor="text1"/>
          <w:sz w:val="22"/>
          <w:szCs w:val="22"/>
        </w:rPr>
      </w:pPr>
      <w:r>
        <w:rPr>
          <w:rFonts w:ascii="Calibri" w:eastAsia="Calibri" w:hAnsi="Calibri" w:cs="Calibri"/>
          <w:color w:val="000000" w:themeColor="text1"/>
          <w:sz w:val="22"/>
          <w:szCs w:val="22"/>
        </w:rPr>
        <w:t>June 2024</w:t>
      </w:r>
    </w:p>
    <w:p w14:paraId="708B8115" w14:textId="20C945EE" w:rsidR="619AAD21" w:rsidRDefault="619AAD21" w:rsidP="619AAD21">
      <w:pPr>
        <w:jc w:val="both"/>
        <w:rPr>
          <w:rFonts w:ascii="Calibri" w:hAnsi="Calibri"/>
          <w:b/>
          <w:bCs/>
          <w:sz w:val="22"/>
          <w:szCs w:val="22"/>
        </w:rPr>
      </w:pPr>
    </w:p>
    <w:p w14:paraId="0F58312B" w14:textId="7EDA2050" w:rsidR="00952EC2" w:rsidRPr="00C05ABD" w:rsidRDefault="00952EC2" w:rsidP="619AAD21">
      <w:pPr>
        <w:jc w:val="both"/>
        <w:rPr>
          <w:rFonts w:ascii="Calibri" w:hAnsi="Calibri"/>
          <w:b/>
          <w:bCs/>
          <w:sz w:val="22"/>
          <w:szCs w:val="22"/>
        </w:rPr>
      </w:pPr>
      <w:r w:rsidRPr="619AAD21">
        <w:rPr>
          <w:rFonts w:ascii="Calibri" w:hAnsi="Calibri"/>
          <w:b/>
          <w:bCs/>
          <w:sz w:val="22"/>
          <w:szCs w:val="22"/>
        </w:rPr>
        <w:t>Name/Surname:         _____________________________</w:t>
      </w:r>
    </w:p>
    <w:p w14:paraId="0F58312C" w14:textId="77777777" w:rsidR="00952EC2" w:rsidRPr="00C05ABD" w:rsidRDefault="00952EC2" w:rsidP="00952EC2">
      <w:pPr>
        <w:jc w:val="both"/>
        <w:rPr>
          <w:rFonts w:ascii="Calibri" w:hAnsi="Calibri"/>
          <w:b/>
          <w:bCs/>
          <w:sz w:val="22"/>
          <w:szCs w:val="22"/>
        </w:rPr>
      </w:pPr>
    </w:p>
    <w:p w14:paraId="4446C9AC" w14:textId="77777777" w:rsidR="00677FBF" w:rsidRDefault="00677FBF" w:rsidP="00126201">
      <w:pPr>
        <w:jc w:val="both"/>
        <w:rPr>
          <w:rFonts w:ascii="Calibri" w:hAnsi="Calibri"/>
          <w:b/>
          <w:bCs/>
          <w:sz w:val="2"/>
          <w:szCs w:val="2"/>
        </w:rPr>
      </w:pPr>
    </w:p>
    <w:p w14:paraId="0675EE60" w14:textId="77777777" w:rsidR="00677FBF" w:rsidRDefault="00677FBF" w:rsidP="00126201">
      <w:pPr>
        <w:jc w:val="both"/>
        <w:rPr>
          <w:rFonts w:ascii="Calibri" w:hAnsi="Calibri"/>
          <w:b/>
          <w:bCs/>
          <w:sz w:val="2"/>
          <w:szCs w:val="2"/>
        </w:rPr>
      </w:pPr>
    </w:p>
    <w:p w14:paraId="2DC29309" w14:textId="77777777" w:rsidR="00677FBF" w:rsidRDefault="00677FBF" w:rsidP="00126201">
      <w:pPr>
        <w:jc w:val="both"/>
        <w:rPr>
          <w:rFonts w:ascii="Calibri" w:hAnsi="Calibri"/>
          <w:b/>
          <w:bCs/>
          <w:sz w:val="2"/>
          <w:szCs w:val="2"/>
        </w:rPr>
      </w:pPr>
    </w:p>
    <w:p w14:paraId="5C3AC7C9" w14:textId="77777777" w:rsidR="00F6661E" w:rsidRDefault="00952EC2" w:rsidP="619AAD21">
      <w:pPr>
        <w:jc w:val="both"/>
        <w:rPr>
          <w:rFonts w:ascii="Calibri" w:hAnsi="Calibri"/>
          <w:b/>
          <w:bCs/>
          <w:sz w:val="22"/>
          <w:szCs w:val="22"/>
        </w:rPr>
      </w:pPr>
      <w:r w:rsidRPr="619AAD21">
        <w:rPr>
          <w:rFonts w:ascii="Calibri" w:hAnsi="Calibri"/>
          <w:b/>
          <w:bCs/>
          <w:sz w:val="22"/>
          <w:szCs w:val="22"/>
        </w:rPr>
        <w:t>Signed:                          _______</w:t>
      </w:r>
      <w:r w:rsidR="00126201" w:rsidRPr="619AAD21">
        <w:rPr>
          <w:rFonts w:ascii="Calibri" w:hAnsi="Calibri"/>
          <w:b/>
          <w:bCs/>
          <w:sz w:val="22"/>
          <w:szCs w:val="22"/>
        </w:rPr>
        <w:t xml:space="preserve">______________________       </w:t>
      </w:r>
    </w:p>
    <w:p w14:paraId="2382B6E5" w14:textId="77777777" w:rsidR="00F6661E" w:rsidRDefault="00F6661E" w:rsidP="619AAD21">
      <w:pPr>
        <w:jc w:val="both"/>
        <w:rPr>
          <w:rFonts w:ascii="Calibri" w:hAnsi="Calibri"/>
          <w:b/>
          <w:bCs/>
          <w:sz w:val="22"/>
          <w:szCs w:val="22"/>
        </w:rPr>
      </w:pPr>
    </w:p>
    <w:p w14:paraId="0F583131" w14:textId="560F497A" w:rsidR="00996C10" w:rsidRPr="005243E6" w:rsidRDefault="00952EC2" w:rsidP="619AAD21">
      <w:pPr>
        <w:jc w:val="both"/>
        <w:rPr>
          <w:rFonts w:ascii="Calibri" w:hAnsi="Calibri"/>
          <w:b/>
          <w:bCs/>
          <w:sz w:val="22"/>
          <w:szCs w:val="22"/>
        </w:rPr>
      </w:pPr>
      <w:r w:rsidRPr="619AAD21">
        <w:rPr>
          <w:rFonts w:ascii="Calibri" w:hAnsi="Calibri"/>
          <w:b/>
          <w:bCs/>
          <w:sz w:val="22"/>
          <w:szCs w:val="22"/>
        </w:rPr>
        <w:t xml:space="preserve">Date:          </w:t>
      </w:r>
      <w:r w:rsidR="00126201" w:rsidRPr="619AAD21">
        <w:rPr>
          <w:rFonts w:ascii="Calibri" w:hAnsi="Calibri"/>
          <w:b/>
          <w:bCs/>
          <w:sz w:val="22"/>
          <w:szCs w:val="22"/>
        </w:rPr>
        <w:t>_______________</w:t>
      </w:r>
      <w:r w:rsidRPr="619AAD21">
        <w:rPr>
          <w:rFonts w:ascii="Calibri" w:hAnsi="Calibri"/>
          <w:b/>
          <w:bCs/>
          <w:sz w:val="22"/>
          <w:szCs w:val="22"/>
        </w:rPr>
        <w:t xml:space="preserve">                  </w:t>
      </w:r>
    </w:p>
    <w:sectPr w:rsidR="00996C10" w:rsidRPr="005243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120F"/>
    <w:multiLevelType w:val="hybridMultilevel"/>
    <w:tmpl w:val="BCD016A4"/>
    <w:lvl w:ilvl="0" w:tplc="19EE2A62">
      <w:numFmt w:val="decimal"/>
      <w:lvlText w:val="*"/>
      <w:lvlJc w:val="left"/>
      <w:pPr>
        <w:ind w:left="720" w:hanging="360"/>
      </w:pPr>
      <w:rPr>
        <w:rFonts w:ascii="Calibri" w:hAnsi="Calibri" w:hint="default"/>
      </w:rPr>
    </w:lvl>
    <w:lvl w:ilvl="1" w:tplc="4614BE3A">
      <w:start w:val="1"/>
      <w:numFmt w:val="lowerLetter"/>
      <w:lvlText w:val="%2."/>
      <w:lvlJc w:val="left"/>
      <w:pPr>
        <w:ind w:left="1440" w:hanging="360"/>
      </w:pPr>
    </w:lvl>
    <w:lvl w:ilvl="2" w:tplc="53E037C8">
      <w:start w:val="1"/>
      <w:numFmt w:val="lowerRoman"/>
      <w:lvlText w:val="%3."/>
      <w:lvlJc w:val="right"/>
      <w:pPr>
        <w:ind w:left="2160" w:hanging="180"/>
      </w:pPr>
    </w:lvl>
    <w:lvl w:ilvl="3" w:tplc="658C1232">
      <w:start w:val="1"/>
      <w:numFmt w:val="decimal"/>
      <w:lvlText w:val="%4."/>
      <w:lvlJc w:val="left"/>
      <w:pPr>
        <w:ind w:left="2880" w:hanging="360"/>
      </w:pPr>
    </w:lvl>
    <w:lvl w:ilvl="4" w:tplc="89E0C562">
      <w:start w:val="1"/>
      <w:numFmt w:val="lowerLetter"/>
      <w:lvlText w:val="%5."/>
      <w:lvlJc w:val="left"/>
      <w:pPr>
        <w:ind w:left="3600" w:hanging="360"/>
      </w:pPr>
    </w:lvl>
    <w:lvl w:ilvl="5" w:tplc="E21A7C46">
      <w:start w:val="1"/>
      <w:numFmt w:val="lowerRoman"/>
      <w:lvlText w:val="%6."/>
      <w:lvlJc w:val="right"/>
      <w:pPr>
        <w:ind w:left="4320" w:hanging="180"/>
      </w:pPr>
    </w:lvl>
    <w:lvl w:ilvl="6" w:tplc="FA262BC4">
      <w:start w:val="1"/>
      <w:numFmt w:val="decimal"/>
      <w:lvlText w:val="%7."/>
      <w:lvlJc w:val="left"/>
      <w:pPr>
        <w:ind w:left="5040" w:hanging="360"/>
      </w:pPr>
    </w:lvl>
    <w:lvl w:ilvl="7" w:tplc="53A8A714">
      <w:start w:val="1"/>
      <w:numFmt w:val="lowerLetter"/>
      <w:lvlText w:val="%8."/>
      <w:lvlJc w:val="left"/>
      <w:pPr>
        <w:ind w:left="5760" w:hanging="360"/>
      </w:pPr>
    </w:lvl>
    <w:lvl w:ilvl="8" w:tplc="56B25B52">
      <w:start w:val="1"/>
      <w:numFmt w:val="lowerRoman"/>
      <w:lvlText w:val="%9."/>
      <w:lvlJc w:val="right"/>
      <w:pPr>
        <w:ind w:left="6480" w:hanging="180"/>
      </w:pPr>
    </w:lvl>
  </w:abstractNum>
  <w:abstractNum w:abstractNumId="1" w15:restartNumberingAfterBreak="0">
    <w:nsid w:val="34DA7417"/>
    <w:multiLevelType w:val="hybridMultilevel"/>
    <w:tmpl w:val="E8BAB1A2"/>
    <w:lvl w:ilvl="0" w:tplc="13FC0156">
      <w:start w:val="1"/>
      <w:numFmt w:val="bullet"/>
      <w:lvlText w:val=""/>
      <w:lvlJc w:val="left"/>
      <w:pPr>
        <w:ind w:left="720" w:hanging="360"/>
      </w:pPr>
      <w:rPr>
        <w:rFonts w:ascii="Symbol" w:hAnsi="Symbol" w:hint="default"/>
      </w:rPr>
    </w:lvl>
    <w:lvl w:ilvl="1" w:tplc="A40E27DC">
      <w:start w:val="1"/>
      <w:numFmt w:val="bullet"/>
      <w:lvlText w:val="o"/>
      <w:lvlJc w:val="left"/>
      <w:pPr>
        <w:ind w:left="1440" w:hanging="360"/>
      </w:pPr>
      <w:rPr>
        <w:rFonts w:ascii="Courier New" w:hAnsi="Courier New" w:hint="default"/>
      </w:rPr>
    </w:lvl>
    <w:lvl w:ilvl="2" w:tplc="6DB09438">
      <w:start w:val="1"/>
      <w:numFmt w:val="bullet"/>
      <w:lvlText w:val=""/>
      <w:lvlJc w:val="left"/>
      <w:pPr>
        <w:ind w:left="2160" w:hanging="360"/>
      </w:pPr>
      <w:rPr>
        <w:rFonts w:ascii="Wingdings" w:hAnsi="Wingdings" w:hint="default"/>
      </w:rPr>
    </w:lvl>
    <w:lvl w:ilvl="3" w:tplc="9476E4FC">
      <w:start w:val="1"/>
      <w:numFmt w:val="bullet"/>
      <w:lvlText w:val=""/>
      <w:lvlJc w:val="left"/>
      <w:pPr>
        <w:ind w:left="2880" w:hanging="360"/>
      </w:pPr>
      <w:rPr>
        <w:rFonts w:ascii="Symbol" w:hAnsi="Symbol" w:hint="default"/>
      </w:rPr>
    </w:lvl>
    <w:lvl w:ilvl="4" w:tplc="2280139A">
      <w:start w:val="1"/>
      <w:numFmt w:val="bullet"/>
      <w:lvlText w:val="o"/>
      <w:lvlJc w:val="left"/>
      <w:pPr>
        <w:ind w:left="3600" w:hanging="360"/>
      </w:pPr>
      <w:rPr>
        <w:rFonts w:ascii="Courier New" w:hAnsi="Courier New" w:hint="default"/>
      </w:rPr>
    </w:lvl>
    <w:lvl w:ilvl="5" w:tplc="6DBC6838">
      <w:start w:val="1"/>
      <w:numFmt w:val="bullet"/>
      <w:lvlText w:val=""/>
      <w:lvlJc w:val="left"/>
      <w:pPr>
        <w:ind w:left="4320" w:hanging="360"/>
      </w:pPr>
      <w:rPr>
        <w:rFonts w:ascii="Wingdings" w:hAnsi="Wingdings" w:hint="default"/>
      </w:rPr>
    </w:lvl>
    <w:lvl w:ilvl="6" w:tplc="C2F817C6">
      <w:start w:val="1"/>
      <w:numFmt w:val="bullet"/>
      <w:lvlText w:val=""/>
      <w:lvlJc w:val="left"/>
      <w:pPr>
        <w:ind w:left="5040" w:hanging="360"/>
      </w:pPr>
      <w:rPr>
        <w:rFonts w:ascii="Symbol" w:hAnsi="Symbol" w:hint="default"/>
      </w:rPr>
    </w:lvl>
    <w:lvl w:ilvl="7" w:tplc="84681CDE">
      <w:start w:val="1"/>
      <w:numFmt w:val="bullet"/>
      <w:lvlText w:val="o"/>
      <w:lvlJc w:val="left"/>
      <w:pPr>
        <w:ind w:left="5760" w:hanging="360"/>
      </w:pPr>
      <w:rPr>
        <w:rFonts w:ascii="Courier New" w:hAnsi="Courier New" w:hint="default"/>
      </w:rPr>
    </w:lvl>
    <w:lvl w:ilvl="8" w:tplc="EFD8D4AC">
      <w:start w:val="1"/>
      <w:numFmt w:val="bullet"/>
      <w:lvlText w:val=""/>
      <w:lvlJc w:val="left"/>
      <w:pPr>
        <w:ind w:left="6480" w:hanging="360"/>
      </w:pPr>
      <w:rPr>
        <w:rFonts w:ascii="Wingdings" w:hAnsi="Wingdings" w:hint="default"/>
      </w:rPr>
    </w:lvl>
  </w:abstractNum>
  <w:num w:numId="1" w16cid:durableId="708728663">
    <w:abstractNumId w:val="1"/>
  </w:num>
  <w:num w:numId="2" w16cid:durableId="6491392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0C"/>
    <w:rsid w:val="0005287D"/>
    <w:rsid w:val="000D6528"/>
    <w:rsid w:val="000E06B7"/>
    <w:rsid w:val="000F0DF5"/>
    <w:rsid w:val="00106AC5"/>
    <w:rsid w:val="00123D0E"/>
    <w:rsid w:val="00126201"/>
    <w:rsid w:val="00127FB5"/>
    <w:rsid w:val="0015522A"/>
    <w:rsid w:val="00155474"/>
    <w:rsid w:val="00157EB3"/>
    <w:rsid w:val="001E4CE6"/>
    <w:rsid w:val="001F5888"/>
    <w:rsid w:val="00203F0A"/>
    <w:rsid w:val="002175CA"/>
    <w:rsid w:val="00227D49"/>
    <w:rsid w:val="00230699"/>
    <w:rsid w:val="00230D67"/>
    <w:rsid w:val="002444BA"/>
    <w:rsid w:val="00277AC0"/>
    <w:rsid w:val="0029193A"/>
    <w:rsid w:val="002A564D"/>
    <w:rsid w:val="002A7C7E"/>
    <w:rsid w:val="002B720C"/>
    <w:rsid w:val="002E45E1"/>
    <w:rsid w:val="00317DB4"/>
    <w:rsid w:val="00324913"/>
    <w:rsid w:val="00330CC3"/>
    <w:rsid w:val="00335BDC"/>
    <w:rsid w:val="00337481"/>
    <w:rsid w:val="003450EF"/>
    <w:rsid w:val="003B5A1D"/>
    <w:rsid w:val="003C72A2"/>
    <w:rsid w:val="003E7712"/>
    <w:rsid w:val="00405EAC"/>
    <w:rsid w:val="00410C74"/>
    <w:rsid w:val="0043402F"/>
    <w:rsid w:val="00442CCF"/>
    <w:rsid w:val="00466580"/>
    <w:rsid w:val="004768C9"/>
    <w:rsid w:val="004768E5"/>
    <w:rsid w:val="004E2BA2"/>
    <w:rsid w:val="00517937"/>
    <w:rsid w:val="005243E6"/>
    <w:rsid w:val="00525B3A"/>
    <w:rsid w:val="005659E4"/>
    <w:rsid w:val="005703C3"/>
    <w:rsid w:val="005812A7"/>
    <w:rsid w:val="005B18A9"/>
    <w:rsid w:val="00603440"/>
    <w:rsid w:val="006043AE"/>
    <w:rsid w:val="0061557C"/>
    <w:rsid w:val="00640234"/>
    <w:rsid w:val="00644F58"/>
    <w:rsid w:val="00656C14"/>
    <w:rsid w:val="00663A8D"/>
    <w:rsid w:val="00670B28"/>
    <w:rsid w:val="00674932"/>
    <w:rsid w:val="00677FBF"/>
    <w:rsid w:val="00681EDE"/>
    <w:rsid w:val="006A2765"/>
    <w:rsid w:val="006A3C63"/>
    <w:rsid w:val="006D38A3"/>
    <w:rsid w:val="00745762"/>
    <w:rsid w:val="00752C1B"/>
    <w:rsid w:val="00790F9D"/>
    <w:rsid w:val="007A4420"/>
    <w:rsid w:val="007A72D8"/>
    <w:rsid w:val="007B28ED"/>
    <w:rsid w:val="007B380C"/>
    <w:rsid w:val="007C70A1"/>
    <w:rsid w:val="00813060"/>
    <w:rsid w:val="00817C1D"/>
    <w:rsid w:val="008352D0"/>
    <w:rsid w:val="00835D06"/>
    <w:rsid w:val="00843716"/>
    <w:rsid w:val="00873834"/>
    <w:rsid w:val="008C3493"/>
    <w:rsid w:val="008D07FD"/>
    <w:rsid w:val="008F0257"/>
    <w:rsid w:val="00900748"/>
    <w:rsid w:val="00913402"/>
    <w:rsid w:val="009352DA"/>
    <w:rsid w:val="0094363B"/>
    <w:rsid w:val="00952EC2"/>
    <w:rsid w:val="00990850"/>
    <w:rsid w:val="00996C10"/>
    <w:rsid w:val="009C39AA"/>
    <w:rsid w:val="009E526F"/>
    <w:rsid w:val="00A10922"/>
    <w:rsid w:val="00A11BB4"/>
    <w:rsid w:val="00A74C75"/>
    <w:rsid w:val="00A75780"/>
    <w:rsid w:val="00A77D26"/>
    <w:rsid w:val="00A83E65"/>
    <w:rsid w:val="00AB1439"/>
    <w:rsid w:val="00AC0A03"/>
    <w:rsid w:val="00B12465"/>
    <w:rsid w:val="00B34488"/>
    <w:rsid w:val="00B56B8C"/>
    <w:rsid w:val="00B601BE"/>
    <w:rsid w:val="00B72095"/>
    <w:rsid w:val="00B82830"/>
    <w:rsid w:val="00C0599D"/>
    <w:rsid w:val="00C40BC0"/>
    <w:rsid w:val="00C43C53"/>
    <w:rsid w:val="00C7553D"/>
    <w:rsid w:val="00C75C8A"/>
    <w:rsid w:val="00C76E03"/>
    <w:rsid w:val="00C93A2A"/>
    <w:rsid w:val="00CA59D4"/>
    <w:rsid w:val="00CD08F8"/>
    <w:rsid w:val="00CE7B6E"/>
    <w:rsid w:val="00D11E8E"/>
    <w:rsid w:val="00D21390"/>
    <w:rsid w:val="00D51990"/>
    <w:rsid w:val="00D53EC7"/>
    <w:rsid w:val="00D76C6D"/>
    <w:rsid w:val="00DE305C"/>
    <w:rsid w:val="00E11823"/>
    <w:rsid w:val="00E61038"/>
    <w:rsid w:val="00E73418"/>
    <w:rsid w:val="00E7684B"/>
    <w:rsid w:val="00E84BF0"/>
    <w:rsid w:val="00E938A4"/>
    <w:rsid w:val="00EA650B"/>
    <w:rsid w:val="00EB54C2"/>
    <w:rsid w:val="00EC1C33"/>
    <w:rsid w:val="00ED6787"/>
    <w:rsid w:val="00EF10D9"/>
    <w:rsid w:val="00F33CC5"/>
    <w:rsid w:val="00F50196"/>
    <w:rsid w:val="00F55733"/>
    <w:rsid w:val="00F6661E"/>
    <w:rsid w:val="00F90C32"/>
    <w:rsid w:val="00FA30A1"/>
    <w:rsid w:val="00FC7966"/>
    <w:rsid w:val="0530B123"/>
    <w:rsid w:val="058C40FF"/>
    <w:rsid w:val="09F113F2"/>
    <w:rsid w:val="25723BD9"/>
    <w:rsid w:val="277F0B2C"/>
    <w:rsid w:val="32050D8B"/>
    <w:rsid w:val="3823510C"/>
    <w:rsid w:val="3EA6F4A9"/>
    <w:rsid w:val="4A4F03D0"/>
    <w:rsid w:val="536A4F8E"/>
    <w:rsid w:val="5BFCFA35"/>
    <w:rsid w:val="619AAD21"/>
    <w:rsid w:val="739E7663"/>
    <w:rsid w:val="73E986B7"/>
    <w:rsid w:val="74CACA88"/>
    <w:rsid w:val="7548291C"/>
    <w:rsid w:val="77F55DC6"/>
    <w:rsid w:val="7A3D4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F58307A"/>
  <w15:chartTrackingRefBased/>
  <w15:docId w15:val="{91E41C36-4AC5-463F-971D-B720F46A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952EC2"/>
    <w:pPr>
      <w:keepNext/>
      <w:outlineLvl w:val="0"/>
    </w:pPr>
    <w:rPr>
      <w:b/>
      <w:szCs w:val="20"/>
    </w:rPr>
  </w:style>
  <w:style w:type="paragraph" w:styleId="Heading2">
    <w:name w:val="heading 2"/>
    <w:basedOn w:val="Normal"/>
    <w:next w:val="Normal"/>
    <w:link w:val="Heading2Char"/>
    <w:qFormat/>
    <w:rsid w:val="00952EC2"/>
    <w:pPr>
      <w:keepNext/>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Cs w:val="20"/>
    </w:rPr>
  </w:style>
  <w:style w:type="paragraph" w:styleId="BodyTextIndent">
    <w:name w:val="Body Text Indent"/>
    <w:basedOn w:val="Normal"/>
    <w:semiHidden/>
    <w:pPr>
      <w:ind w:left="993" w:hanging="993"/>
      <w:jc w:val="both"/>
    </w:pPr>
    <w:rPr>
      <w:szCs w:val="20"/>
    </w:rPr>
  </w:style>
  <w:style w:type="paragraph" w:styleId="Title">
    <w:name w:val="Title"/>
    <w:basedOn w:val="Normal"/>
    <w:qFormat/>
    <w:pPr>
      <w:jc w:val="center"/>
    </w:pPr>
    <w:rPr>
      <w:szCs w:val="20"/>
      <w:u w:val="single"/>
    </w:rPr>
  </w:style>
  <w:style w:type="paragraph" w:styleId="BodyTextIndent2">
    <w:name w:val="Body Text Indent 2"/>
    <w:basedOn w:val="Normal"/>
    <w:semiHidden/>
    <w:pPr>
      <w:ind w:left="990" w:hanging="990"/>
      <w:jc w:val="both"/>
    </w:pPr>
    <w:rPr>
      <w:sz w:val="22"/>
      <w:szCs w:val="20"/>
    </w:rPr>
  </w:style>
  <w:style w:type="paragraph" w:styleId="BodyTextIndent3">
    <w:name w:val="Body Text Indent 3"/>
    <w:basedOn w:val="Normal"/>
    <w:semiHidden/>
    <w:pPr>
      <w:ind w:left="990" w:firstLine="3"/>
      <w:jc w:val="both"/>
    </w:pPr>
    <w:rPr>
      <w:sz w:val="22"/>
      <w:szCs w:val="20"/>
    </w:rPr>
  </w:style>
  <w:style w:type="paragraph" w:styleId="BalloonText">
    <w:name w:val="Balloon Text"/>
    <w:basedOn w:val="Normal"/>
    <w:semiHidden/>
    <w:rsid w:val="00D21390"/>
    <w:rPr>
      <w:rFonts w:ascii="Tahoma" w:hAnsi="Tahoma" w:cs="Tahoma"/>
      <w:sz w:val="16"/>
      <w:szCs w:val="16"/>
    </w:rPr>
  </w:style>
  <w:style w:type="paragraph" w:styleId="NormalWeb">
    <w:name w:val="Normal (Web)"/>
    <w:basedOn w:val="Normal"/>
    <w:uiPriority w:val="99"/>
    <w:semiHidden/>
    <w:unhideWhenUsed/>
    <w:rsid w:val="0043402F"/>
    <w:rPr>
      <w:rFonts w:eastAsia="Calibri"/>
      <w:lang w:eastAsia="en-GB"/>
    </w:rPr>
  </w:style>
  <w:style w:type="character" w:customStyle="1" w:styleId="Heading1Char">
    <w:name w:val="Heading 1 Char"/>
    <w:link w:val="Heading1"/>
    <w:rsid w:val="00952EC2"/>
    <w:rPr>
      <w:b/>
      <w:sz w:val="24"/>
      <w:lang w:eastAsia="en-US"/>
    </w:rPr>
  </w:style>
  <w:style w:type="character" w:customStyle="1" w:styleId="Heading2Char">
    <w:name w:val="Heading 2 Char"/>
    <w:link w:val="Heading2"/>
    <w:rsid w:val="00952EC2"/>
    <w:rPr>
      <w:b/>
      <w:sz w:val="22"/>
      <w:lang w:eastAsia="en-US"/>
    </w:rPr>
  </w:style>
  <w:style w:type="paragraph" w:styleId="ListParagraph">
    <w:name w:val="List Paragraph"/>
    <w:basedOn w:val="Normal"/>
    <w:uiPriority w:val="34"/>
    <w:qFormat/>
    <w:rsid w:val="00B12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846486">
      <w:bodyDiv w:val="1"/>
      <w:marLeft w:val="0"/>
      <w:marRight w:val="0"/>
      <w:marTop w:val="0"/>
      <w:marBottom w:val="0"/>
      <w:divBdr>
        <w:top w:val="none" w:sz="0" w:space="0" w:color="auto"/>
        <w:left w:val="none" w:sz="0" w:space="0" w:color="auto"/>
        <w:bottom w:val="none" w:sz="0" w:space="0" w:color="auto"/>
        <w:right w:val="none" w:sz="0" w:space="0" w:color="auto"/>
      </w:divBdr>
    </w:div>
    <w:div w:id="1733654280">
      <w:bodyDiv w:val="1"/>
      <w:marLeft w:val="0"/>
      <w:marRight w:val="0"/>
      <w:marTop w:val="0"/>
      <w:marBottom w:val="0"/>
      <w:divBdr>
        <w:top w:val="none" w:sz="0" w:space="0" w:color="auto"/>
        <w:left w:val="none" w:sz="0" w:space="0" w:color="auto"/>
        <w:bottom w:val="none" w:sz="0" w:space="0" w:color="auto"/>
        <w:right w:val="none" w:sz="0" w:space="0" w:color="auto"/>
      </w:divBdr>
    </w:div>
    <w:div w:id="1762330541">
      <w:bodyDiv w:val="1"/>
      <w:marLeft w:val="0"/>
      <w:marRight w:val="0"/>
      <w:marTop w:val="0"/>
      <w:marBottom w:val="0"/>
      <w:divBdr>
        <w:top w:val="none" w:sz="0" w:space="0" w:color="auto"/>
        <w:left w:val="none" w:sz="0" w:space="0" w:color="auto"/>
        <w:bottom w:val="none" w:sz="0" w:space="0" w:color="auto"/>
        <w:right w:val="none" w:sz="0" w:space="0" w:color="auto"/>
      </w:divBdr>
    </w:div>
    <w:div w:id="1835602665">
      <w:bodyDiv w:val="1"/>
      <w:marLeft w:val="0"/>
      <w:marRight w:val="0"/>
      <w:marTop w:val="0"/>
      <w:marBottom w:val="0"/>
      <w:divBdr>
        <w:top w:val="none" w:sz="0" w:space="0" w:color="auto"/>
        <w:left w:val="none" w:sz="0" w:space="0" w:color="auto"/>
        <w:bottom w:val="none" w:sz="0" w:space="0" w:color="auto"/>
        <w:right w:val="none" w:sz="0" w:space="0" w:color="auto"/>
      </w:divBdr>
    </w:div>
    <w:div w:id="197167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1134</Words>
  <Characters>5947</Characters>
  <Application>Microsoft Office Word</Application>
  <DocSecurity>0</DocSecurity>
  <Lines>49</Lines>
  <Paragraphs>14</Paragraphs>
  <ScaleCrop>false</ScaleCrop>
  <Company>YMCA</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there is a need for 24 hour cover for both the security of the building (Trafford House) and Service Users (residents), it</dc:title>
  <dc:subject/>
  <dc:creator>Admin</dc:creator>
  <cp:keywords/>
  <cp:lastModifiedBy>Birgit Goldberg</cp:lastModifiedBy>
  <cp:revision>3</cp:revision>
  <cp:lastPrinted>2017-04-12T19:16:00Z</cp:lastPrinted>
  <dcterms:created xsi:type="dcterms:W3CDTF">2024-06-28T11:27:00Z</dcterms:created>
  <dcterms:modified xsi:type="dcterms:W3CDTF">2024-06-28T11:29:00Z</dcterms:modified>
</cp:coreProperties>
</file>